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5" w:rsidRDefault="002D24B5">
      <w:r>
        <w:t xml:space="preserve">                </w:t>
      </w:r>
    </w:p>
    <w:p w:rsidR="002D24B5" w:rsidRDefault="002D24B5" w:rsidP="002D24B5">
      <w:pPr>
        <w:jc w:val="center"/>
      </w:pPr>
      <w:r w:rsidRPr="002D24B5">
        <w:rPr>
          <w:noProof/>
          <w:lang w:eastAsia="it-IT"/>
        </w:rPr>
        <w:drawing>
          <wp:inline distT="0" distB="0" distL="0" distR="0">
            <wp:extent cx="1073150" cy="1160780"/>
            <wp:effectExtent l="19050" t="0" r="0" b="0"/>
            <wp:docPr id="2" name="Immagine 0" descr="logo olym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olymp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B5" w:rsidRDefault="00161A26" w:rsidP="00161A26">
      <w:pPr>
        <w:rPr>
          <w:b/>
        </w:rPr>
      </w:pPr>
      <w:r w:rsidRPr="00161A26">
        <w:rPr>
          <w:b/>
        </w:rPr>
        <w:t>Comunicato</w:t>
      </w:r>
      <w:r>
        <w:t xml:space="preserve"> </w:t>
      </w:r>
      <w:r w:rsidR="00695949">
        <w:rPr>
          <w:b/>
        </w:rPr>
        <w:t>n</w:t>
      </w:r>
      <w:r w:rsidR="0045152B">
        <w:rPr>
          <w:b/>
        </w:rPr>
        <w:t xml:space="preserve"> 19</w:t>
      </w:r>
    </w:p>
    <w:p w:rsidR="0091418B" w:rsidRDefault="0091418B" w:rsidP="00161A26">
      <w:r>
        <w:rPr>
          <w:b/>
        </w:rPr>
        <w:t>L'impegno dell'Olympic Salerno oltre il calcio giocato:</w:t>
      </w:r>
      <w:r w:rsidR="00A56DA1">
        <w:rPr>
          <w:b/>
        </w:rPr>
        <w:t xml:space="preserve"> il 21 settembre </w:t>
      </w:r>
      <w:r>
        <w:rPr>
          <w:b/>
        </w:rPr>
        <w:t xml:space="preserve"> la società biancorossa sosterrà la Giornata Internazionale della Pace , partner dell'iniziativa , l'azienda 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Group Srl</w:t>
      </w:r>
    </w:p>
    <w:p w:rsidR="001F5167" w:rsidRPr="003E581B" w:rsidRDefault="002D24B5" w:rsidP="001F5167">
      <w:pPr>
        <w:jc w:val="both"/>
        <w:rPr>
          <w:sz w:val="24"/>
          <w:szCs w:val="24"/>
        </w:rPr>
      </w:pPr>
      <w:r>
        <w:t xml:space="preserve"> </w:t>
      </w:r>
      <w:r w:rsidR="006207C4">
        <w:t>Per tutta la stagione 2015/2016, L'</w:t>
      </w:r>
      <w:r w:rsidR="00695949">
        <w:t xml:space="preserve"> </w:t>
      </w:r>
      <w:proofErr w:type="spellStart"/>
      <w:r w:rsidR="006207C4" w:rsidRPr="00695949">
        <w:rPr>
          <w:b/>
        </w:rPr>
        <w:t>Asd</w:t>
      </w:r>
      <w:proofErr w:type="spellEnd"/>
      <w:r w:rsidR="006207C4">
        <w:t xml:space="preserve"> </w:t>
      </w:r>
      <w:r w:rsidR="006207C4" w:rsidRPr="00695949">
        <w:rPr>
          <w:b/>
        </w:rPr>
        <w:t>Olympic</w:t>
      </w:r>
      <w:r w:rsidR="006207C4">
        <w:t xml:space="preserve"> </w:t>
      </w:r>
      <w:r w:rsidR="006207C4" w:rsidRPr="00695949">
        <w:rPr>
          <w:b/>
        </w:rPr>
        <w:t>Salerno</w:t>
      </w:r>
      <w:r w:rsidR="006207C4">
        <w:t xml:space="preserve"> </w:t>
      </w:r>
      <w:r w:rsidR="004A3A58">
        <w:t>sensibilizz</w:t>
      </w:r>
      <w:r w:rsidR="006207C4">
        <w:t>erà l'opinione pubblica con le Giornate M</w:t>
      </w:r>
      <w:r w:rsidR="004A3A58">
        <w:t xml:space="preserve">ondiali come </w:t>
      </w:r>
      <w:r w:rsidR="006207C4">
        <w:t xml:space="preserve">in parte è già avvenuto lo scorso </w:t>
      </w:r>
      <w:r w:rsidR="004A3A58">
        <w:t xml:space="preserve"> anno</w:t>
      </w:r>
      <w:r w:rsidR="006207C4">
        <w:t>. Si parte con l</w:t>
      </w:r>
      <w:r w:rsidR="003D0408">
        <w:t xml:space="preserve">a </w:t>
      </w:r>
      <w:r w:rsidR="003D0408" w:rsidRPr="006207C4">
        <w:rPr>
          <w:b/>
        </w:rPr>
        <w:t>Giornata I</w:t>
      </w:r>
      <w:r w:rsidR="00161A26" w:rsidRPr="006207C4">
        <w:rPr>
          <w:b/>
        </w:rPr>
        <w:t>nternazionale</w:t>
      </w:r>
      <w:r w:rsidR="00161A26">
        <w:t xml:space="preserve"> </w:t>
      </w:r>
      <w:r w:rsidR="00161A26" w:rsidRPr="006207C4">
        <w:rPr>
          <w:b/>
        </w:rPr>
        <w:t>della</w:t>
      </w:r>
      <w:r w:rsidR="00161A26">
        <w:t xml:space="preserve"> </w:t>
      </w:r>
      <w:r w:rsidR="006207C4">
        <w:rPr>
          <w:b/>
        </w:rPr>
        <w:t>P</w:t>
      </w:r>
      <w:r w:rsidR="00161A26" w:rsidRPr="006207C4">
        <w:rPr>
          <w:b/>
        </w:rPr>
        <w:t>ace</w:t>
      </w:r>
      <w:r w:rsidR="006207C4">
        <w:t xml:space="preserve"> programmata per  il </w:t>
      </w:r>
      <w:r w:rsidR="006207C4" w:rsidRPr="006207C4">
        <w:rPr>
          <w:b/>
        </w:rPr>
        <w:t>21</w:t>
      </w:r>
      <w:r w:rsidR="006207C4">
        <w:t xml:space="preserve"> </w:t>
      </w:r>
      <w:r w:rsidR="006207C4" w:rsidRPr="006207C4">
        <w:rPr>
          <w:b/>
        </w:rPr>
        <w:t>settembre</w:t>
      </w:r>
      <w:r w:rsidR="006207C4">
        <w:t xml:space="preserve"> </w:t>
      </w:r>
      <w:r w:rsidR="006207C4" w:rsidRPr="006207C4">
        <w:rPr>
          <w:b/>
        </w:rPr>
        <w:t>2015</w:t>
      </w:r>
      <w:r w:rsidR="006207C4">
        <w:t>.  La Giornata Internazion</w:t>
      </w:r>
      <w:r w:rsidR="00ED2B95">
        <w:t>ale della Pace viene celebrata</w:t>
      </w:r>
      <w:r w:rsidR="006207C4">
        <w:t xml:space="preserve"> il 21 settembre di ogni anno.</w:t>
      </w:r>
      <w:r w:rsidR="00161A26">
        <w:t xml:space="preserve"> E' stata istituita il  </w:t>
      </w:r>
      <w:r w:rsidR="00161A26" w:rsidRPr="003D0408">
        <w:rPr>
          <w:b/>
        </w:rPr>
        <w:t>30</w:t>
      </w:r>
      <w:r w:rsidR="00161A26">
        <w:t xml:space="preserve"> </w:t>
      </w:r>
      <w:r w:rsidR="00161A26" w:rsidRPr="003D0408">
        <w:rPr>
          <w:b/>
        </w:rPr>
        <w:t>novembre</w:t>
      </w:r>
      <w:r w:rsidR="00161A26">
        <w:t xml:space="preserve"> </w:t>
      </w:r>
      <w:r w:rsidR="00161A26" w:rsidRPr="003D0408">
        <w:rPr>
          <w:b/>
        </w:rPr>
        <w:t>1981</w:t>
      </w:r>
      <w:r w:rsidR="00161A26">
        <w:t xml:space="preserve"> dall'</w:t>
      </w:r>
      <w:r w:rsidR="003D0408">
        <w:t xml:space="preserve"> </w:t>
      </w:r>
      <w:r w:rsidR="00161A26" w:rsidRPr="003D0408">
        <w:rPr>
          <w:b/>
        </w:rPr>
        <w:t>Assemblea</w:t>
      </w:r>
      <w:r w:rsidR="00161A26">
        <w:t xml:space="preserve"> </w:t>
      </w:r>
      <w:r w:rsidR="00161A26" w:rsidRPr="003D0408">
        <w:rPr>
          <w:b/>
        </w:rPr>
        <w:t>Generale</w:t>
      </w:r>
      <w:r w:rsidR="00161A26">
        <w:t xml:space="preserve"> </w:t>
      </w:r>
      <w:r w:rsidR="00161A26" w:rsidRPr="003D0408">
        <w:rPr>
          <w:b/>
        </w:rPr>
        <w:t>delle</w:t>
      </w:r>
      <w:r w:rsidR="00161A26">
        <w:t xml:space="preserve"> </w:t>
      </w:r>
      <w:r w:rsidR="00161A26" w:rsidRPr="003D0408">
        <w:rPr>
          <w:b/>
        </w:rPr>
        <w:t>Nazioni</w:t>
      </w:r>
      <w:r w:rsidR="00161A26">
        <w:t xml:space="preserve"> </w:t>
      </w:r>
      <w:r w:rsidR="00161A26" w:rsidRPr="003D0408">
        <w:rPr>
          <w:b/>
        </w:rPr>
        <w:t>Unite</w:t>
      </w:r>
      <w:r w:rsidR="00161A26">
        <w:t xml:space="preserve"> tramite la risoluzione 36/37.</w:t>
      </w:r>
      <w:r w:rsidR="00161A26" w:rsidRPr="00161A26">
        <w:t xml:space="preserve"> </w:t>
      </w:r>
      <w:r w:rsidR="00161A26">
        <w:t>L'assemblea dichiarò che il Giorno sarebbe stato osservato il terzo giovedì di settembre di ogni anno come un giorno di pace e di non violenza. La risoluzione invitava tutti gli stati membri , organizzazioni del sistema  delle Nazioni Unite, organizzazioni regionali e non governative</w:t>
      </w:r>
      <w:r w:rsidR="003D0408">
        <w:t xml:space="preserve"> ed individui a commemorare il Giorno in maniera appr</w:t>
      </w:r>
      <w:r w:rsidR="00161A26">
        <w:t xml:space="preserve">opriata, sia attraverso l'educazione e la consapevolezza pubblica sia nella </w:t>
      </w:r>
      <w:r w:rsidR="00161A26" w:rsidRPr="003D0408">
        <w:t>Cooperazione</w:t>
      </w:r>
      <w:r w:rsidR="00161A26">
        <w:t xml:space="preserve"> nelle Nazioni Unite per la pace globale. Dopo una campagna di </w:t>
      </w:r>
      <w:r w:rsidR="00161A26" w:rsidRPr="003D0408">
        <w:rPr>
          <w:b/>
        </w:rPr>
        <w:t>Jeremy</w:t>
      </w:r>
      <w:r w:rsidR="00161A26">
        <w:t xml:space="preserve">  </w:t>
      </w:r>
      <w:proofErr w:type="spellStart"/>
      <w:r w:rsidR="00161A26" w:rsidRPr="003D0408">
        <w:rPr>
          <w:b/>
        </w:rPr>
        <w:t>Gilley</w:t>
      </w:r>
      <w:proofErr w:type="spellEnd"/>
      <w:r w:rsidR="00161A26">
        <w:t xml:space="preserve"> e della organizzazione </w:t>
      </w:r>
      <w:proofErr w:type="spellStart"/>
      <w:r w:rsidR="00161A26" w:rsidRPr="003D0408">
        <w:rPr>
          <w:b/>
        </w:rPr>
        <w:t>Peace</w:t>
      </w:r>
      <w:proofErr w:type="spellEnd"/>
      <w:r w:rsidR="00161A26">
        <w:t xml:space="preserve"> </w:t>
      </w:r>
      <w:proofErr w:type="spellStart"/>
      <w:r w:rsidR="00161A26" w:rsidRPr="003D0408">
        <w:rPr>
          <w:b/>
        </w:rPr>
        <w:t>One</w:t>
      </w:r>
      <w:proofErr w:type="spellEnd"/>
      <w:r w:rsidR="00161A26">
        <w:t xml:space="preserve"> </w:t>
      </w:r>
      <w:proofErr w:type="spellStart"/>
      <w:r w:rsidR="00161A26" w:rsidRPr="003D0408">
        <w:rPr>
          <w:b/>
        </w:rPr>
        <w:t>day</w:t>
      </w:r>
      <w:proofErr w:type="spellEnd"/>
      <w:r w:rsidR="00161A26">
        <w:t>, l'Assemblea generale delle Nazioni Unite approvò la risoluzione 55/282 tramite la quale dichiara che , a partire dal 2002,la Giornata Internazionale della pace sarà celebrata il 21 settembre di ogni anno e questo sarebbe diventato il giorno del "</w:t>
      </w:r>
      <w:r w:rsidR="00161A26" w:rsidRPr="003D0408">
        <w:rPr>
          <w:b/>
        </w:rPr>
        <w:t>Cessate</w:t>
      </w:r>
      <w:r w:rsidR="00161A26">
        <w:t xml:space="preserve"> </w:t>
      </w:r>
      <w:r w:rsidR="00161A26" w:rsidRPr="003D0408">
        <w:rPr>
          <w:b/>
        </w:rPr>
        <w:t>il</w:t>
      </w:r>
      <w:r w:rsidR="00161A26">
        <w:t xml:space="preserve"> </w:t>
      </w:r>
      <w:r w:rsidR="00161A26" w:rsidRPr="003D0408">
        <w:rPr>
          <w:b/>
        </w:rPr>
        <w:t>fuoco</w:t>
      </w:r>
      <w:r w:rsidR="00161A26">
        <w:t>". E' importante l'istituzione di questa Giorno per "</w:t>
      </w:r>
      <w:r w:rsidR="00161A26" w:rsidRPr="003D0408">
        <w:rPr>
          <w:b/>
        </w:rPr>
        <w:t>Commemorare</w:t>
      </w:r>
      <w:r w:rsidR="00161A26">
        <w:t xml:space="preserve"> </w:t>
      </w:r>
      <w:r w:rsidR="00161A26" w:rsidRPr="003D0408">
        <w:rPr>
          <w:b/>
        </w:rPr>
        <w:t>e</w:t>
      </w:r>
      <w:r w:rsidR="00161A26">
        <w:t xml:space="preserve"> </w:t>
      </w:r>
      <w:r w:rsidR="00161A26" w:rsidRPr="003D0408">
        <w:rPr>
          <w:b/>
        </w:rPr>
        <w:t>rafforzare</w:t>
      </w:r>
      <w:r w:rsidR="00161A26">
        <w:t xml:space="preserve"> </w:t>
      </w:r>
      <w:r w:rsidR="00161A26" w:rsidRPr="003D0408">
        <w:rPr>
          <w:b/>
        </w:rPr>
        <w:t>gli</w:t>
      </w:r>
      <w:r w:rsidR="00161A26">
        <w:t xml:space="preserve"> </w:t>
      </w:r>
      <w:r w:rsidR="00161A26" w:rsidRPr="003D0408">
        <w:rPr>
          <w:b/>
        </w:rPr>
        <w:t>ideali</w:t>
      </w:r>
      <w:r w:rsidR="00161A26">
        <w:t xml:space="preserve"> </w:t>
      </w:r>
      <w:r w:rsidR="00161A26" w:rsidRPr="003D0408">
        <w:rPr>
          <w:b/>
        </w:rPr>
        <w:t>nelle</w:t>
      </w:r>
      <w:r w:rsidR="00161A26">
        <w:t xml:space="preserve"> </w:t>
      </w:r>
      <w:r w:rsidR="00161A26" w:rsidRPr="003D0408">
        <w:rPr>
          <w:b/>
        </w:rPr>
        <w:t>e</w:t>
      </w:r>
      <w:r w:rsidR="00161A26">
        <w:t xml:space="preserve"> </w:t>
      </w:r>
      <w:r w:rsidR="00161A26" w:rsidRPr="003D0408">
        <w:rPr>
          <w:b/>
        </w:rPr>
        <w:t>tra</w:t>
      </w:r>
      <w:r w:rsidR="00161A26">
        <w:t xml:space="preserve"> </w:t>
      </w:r>
      <w:r w:rsidR="00161A26" w:rsidRPr="003D0408">
        <w:rPr>
          <w:b/>
        </w:rPr>
        <w:t>le</w:t>
      </w:r>
      <w:r w:rsidR="00161A26">
        <w:t xml:space="preserve"> </w:t>
      </w:r>
      <w:r w:rsidR="00161A26" w:rsidRPr="003D0408">
        <w:rPr>
          <w:b/>
        </w:rPr>
        <w:t>nazioni</w:t>
      </w:r>
      <w:r w:rsidR="00161A26">
        <w:t xml:space="preserve"> </w:t>
      </w:r>
      <w:r w:rsidR="00161A26" w:rsidRPr="003D0408">
        <w:rPr>
          <w:b/>
        </w:rPr>
        <w:t>e</w:t>
      </w:r>
      <w:r w:rsidR="00161A26">
        <w:t xml:space="preserve"> </w:t>
      </w:r>
      <w:r w:rsidR="00161A26" w:rsidRPr="003D0408">
        <w:rPr>
          <w:b/>
        </w:rPr>
        <w:t>le</w:t>
      </w:r>
      <w:r w:rsidR="00161A26">
        <w:t xml:space="preserve"> </w:t>
      </w:r>
      <w:r w:rsidR="00161A26" w:rsidRPr="003D0408">
        <w:rPr>
          <w:b/>
        </w:rPr>
        <w:t>persone</w:t>
      </w:r>
      <w:r w:rsidR="00161A26">
        <w:t>".</w:t>
      </w:r>
      <w:r w:rsidR="009B4526">
        <w:t xml:space="preserve"> </w:t>
      </w:r>
      <w:r w:rsidR="005A53F7">
        <w:t>" I</w:t>
      </w:r>
      <w:r w:rsidR="009B4526">
        <w:t>l 21 settembre in ogni città, a scuola, a casa, fermiamoci un minuto,  stringiamoci attorno ai milioni di persone che in tutto il mondo stanno soffrendo l'impatto devastante della violenza,</w:t>
      </w:r>
      <w:r w:rsidR="00BC0365">
        <w:t xml:space="preserve">della miseria e della guerra , dedichiamo loro un minuto di </w:t>
      </w:r>
      <w:r w:rsidR="003A236A">
        <w:t>silenzio, un pensiero, un gesto, un incontro</w:t>
      </w:r>
      <w:r w:rsidR="005A53F7">
        <w:t>"</w:t>
      </w:r>
      <w:r w:rsidR="003A236A">
        <w:t>.</w:t>
      </w:r>
      <w:r w:rsidR="00161A26" w:rsidRPr="00161A26">
        <w:t xml:space="preserve"> </w:t>
      </w:r>
      <w:r w:rsidR="00E06F41">
        <w:t>Oltre</w:t>
      </w:r>
      <w:r w:rsidR="00BC0365">
        <w:t xml:space="preserve"> il calcio giocato </w:t>
      </w:r>
      <w:r w:rsidR="00695949">
        <w:t xml:space="preserve"> quindi </w:t>
      </w:r>
      <w:r w:rsidR="00BC0365">
        <w:t xml:space="preserve">va </w:t>
      </w:r>
      <w:r w:rsidR="00695949">
        <w:t xml:space="preserve">l'impegno dell'Olympic Salerno che sosterrà la Giornata Internazionale della Pace il 21 settembre 2015 con una piccola cerimonia </w:t>
      </w:r>
      <w:proofErr w:type="spellStart"/>
      <w:r w:rsidR="00695949">
        <w:t>pregara</w:t>
      </w:r>
      <w:proofErr w:type="spellEnd"/>
      <w:r w:rsidR="00695949">
        <w:t xml:space="preserve"> in cui verrà esposto uno striscione con un messaggio socialmente utile per quanto riguarda il tema della "Pace". Oltre all' </w:t>
      </w:r>
      <w:r w:rsidR="00E06F41">
        <w:t xml:space="preserve">Olympic Salerno, sosterrà il progetto abbinando il proprio logo all'Iniziativa della Giornata Internazionale della Pace l'azienda </w:t>
      </w:r>
      <w:proofErr w:type="spellStart"/>
      <w:r w:rsidR="00E06F41" w:rsidRPr="00E06F41">
        <w:rPr>
          <w:b/>
        </w:rPr>
        <w:t>Mr</w:t>
      </w:r>
      <w:proofErr w:type="spellEnd"/>
      <w:r w:rsidR="00E06F41">
        <w:t xml:space="preserve"> </w:t>
      </w:r>
      <w:r w:rsidR="00E06F41" w:rsidRPr="00E06F41">
        <w:rPr>
          <w:b/>
        </w:rPr>
        <w:t>Group</w:t>
      </w:r>
      <w:r w:rsidR="00E06F41">
        <w:t xml:space="preserve"> </w:t>
      </w:r>
      <w:r w:rsidR="00E06F41" w:rsidRPr="00E06F41">
        <w:rPr>
          <w:b/>
        </w:rPr>
        <w:t>Srl</w:t>
      </w:r>
      <w:r w:rsidR="00E06F41">
        <w:rPr>
          <w:b/>
        </w:rPr>
        <w:t xml:space="preserve">. </w:t>
      </w:r>
      <w:r w:rsidR="00E06F41">
        <w:t xml:space="preserve">Agenzia di pubblicità nata nel 2005, la </w:t>
      </w:r>
      <w:proofErr w:type="spellStart"/>
      <w:r w:rsidR="00E06F41">
        <w:t>Mr</w:t>
      </w:r>
      <w:proofErr w:type="spellEnd"/>
      <w:r w:rsidR="00E06F41">
        <w:t xml:space="preserve"> Group srl lavora a stretto contatto con i clienti per offrire le migliori soluzioni nella comunicazione aziendale come allestimenti punti vendita, studio del marchio e dell'identità visiva aziendale, sistemi espositivi, packaging,</w:t>
      </w:r>
      <w:r w:rsidR="001D63D4">
        <w:t>merchandising e gadget promozionali, realizzazioni di supporti digitali,web-design, noleggio di spazi pubblicitari statici e dinamici</w:t>
      </w:r>
      <w:r w:rsidR="00591C9C">
        <w:t xml:space="preserve">, stampa digitale, offset e serigrafica. Un team di persone dinamiche e altamente professionali seguirà il cliente dall'inizio e l'accompagnerà durante tutto il corso della collaborazione, analizzando esigenze ed individuando le migliori soluzioni per soddisfarle. Per contatti </w:t>
      </w:r>
      <w:r w:rsidR="00591C9C" w:rsidRPr="00D32F12">
        <w:rPr>
          <w:b/>
        </w:rPr>
        <w:t>www</w:t>
      </w:r>
      <w:r w:rsidR="00591C9C">
        <w:t>.</w:t>
      </w:r>
      <w:r w:rsidR="00591C9C" w:rsidRPr="00D32F12">
        <w:rPr>
          <w:b/>
        </w:rPr>
        <w:t>mrgroup</w:t>
      </w:r>
      <w:r w:rsidR="00591C9C">
        <w:t>.</w:t>
      </w:r>
      <w:r w:rsidR="00591C9C" w:rsidRPr="00D32F12">
        <w:rPr>
          <w:b/>
        </w:rPr>
        <w:t>it</w:t>
      </w:r>
      <w:r w:rsidR="00591C9C">
        <w:t xml:space="preserve">  oppure </w:t>
      </w:r>
      <w:r w:rsidR="00591C9C" w:rsidRPr="00D32F12">
        <w:rPr>
          <w:b/>
        </w:rPr>
        <w:t>0828354422</w:t>
      </w:r>
      <w:r w:rsidR="005C6526">
        <w:rPr>
          <w:b/>
        </w:rPr>
        <w:t xml:space="preserve"> .</w:t>
      </w:r>
      <w:r w:rsidR="001F5167">
        <w:rPr>
          <w:b/>
        </w:rPr>
        <w:t xml:space="preserve"> </w:t>
      </w:r>
      <w:r w:rsidR="001F5167" w:rsidRPr="001F5167">
        <w:t xml:space="preserve">L' </w:t>
      </w:r>
      <w:proofErr w:type="spellStart"/>
      <w:r w:rsidR="001F5167" w:rsidRPr="001F5167">
        <w:t>Asd</w:t>
      </w:r>
      <w:proofErr w:type="spellEnd"/>
      <w:r w:rsidR="001F5167" w:rsidRPr="001F5167">
        <w:t xml:space="preserve"> Olympic Salerno comunica che sono aperte le iscrizioni a tutti i corsi di Scuola Calcio per la stagione 2015-2016, inclusa la scuola calcio femminile rivolto a bambine dai 5 ai 10 anni con gruppi formati esclusivamente da piccole atlete. Per maggiori info </w:t>
      </w:r>
      <w:r w:rsidR="001F5167" w:rsidRPr="001F5167">
        <w:rPr>
          <w:b/>
        </w:rPr>
        <w:t>3288090105</w:t>
      </w:r>
      <w:r w:rsidR="001F5167" w:rsidRPr="001F5167">
        <w:t xml:space="preserve"> oppure  </w:t>
      </w:r>
      <w:hyperlink r:id="rId5" w:tgtFrame="_blank" w:history="1">
        <w:r w:rsidR="001F5167" w:rsidRPr="001F5167">
          <w:rPr>
            <w:rStyle w:val="Collegamentoipertestuale"/>
            <w:rFonts w:ascii="Arial" w:hAnsi="Arial" w:cs="Arial"/>
            <w:shd w:val="clear" w:color="auto" w:fill="FFFFFF"/>
          </w:rPr>
          <w:t>www.olympicsalerno.it</w:t>
        </w:r>
      </w:hyperlink>
      <w:r w:rsidR="001F5167" w:rsidRPr="001F5167">
        <w:t xml:space="preserve">  La società biancorossa ricorda infine di avere perfezionato il nuovo piano marketing, in vista della prossima stagione sportiva, consultabile al seguente indirizzo </w:t>
      </w:r>
      <w:hyperlink r:id="rId6" w:tgtFrame="_blank" w:history="1">
        <w:r w:rsidR="001F5167" w:rsidRPr="001F5167">
          <w:rPr>
            <w:rStyle w:val="Collegamentoipertestuale"/>
            <w:rFonts w:ascii="Arial" w:hAnsi="Arial" w:cs="Arial"/>
            <w:shd w:val="clear" w:color="auto" w:fill="FFFFFF"/>
          </w:rPr>
          <w:t>www.olympicsalerno.it/partnership.php</w:t>
        </w:r>
      </w:hyperlink>
      <w:r w:rsidR="001F5167" w:rsidRPr="001F5167">
        <w:t xml:space="preserve"> . Tra le tante novità spicca  l 'Olympic Coupon, un carnet con oltre 100 euro di sconti offerti dai partner dell'Olympic Salerno Stuzzicante anche l'idea dell' </w:t>
      </w:r>
      <w:r w:rsidR="001F5167" w:rsidRPr="001F5167">
        <w:lastRenderedPageBreak/>
        <w:t>"Olympic fan" una tessera creata ad hoc per i sostenitori dell'Olympic Salerno che , con una quota di 200 euro, permetterà di ricevere un kit di abbigliamento e gadget biancorossi. Tutte</w:t>
      </w:r>
      <w:r w:rsidR="001F5167">
        <w:rPr>
          <w:sz w:val="24"/>
          <w:szCs w:val="24"/>
        </w:rPr>
        <w:t xml:space="preserve"> le informazioni sull'Olympic Salerno sono disponibili sul sito internet </w:t>
      </w:r>
      <w:hyperlink r:id="rId7" w:tgtFrame="_blank" w:history="1">
        <w:r w:rsidR="001F5167" w:rsidRPr="00FA2F45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www.olympicsalerno.it</w:t>
        </w:r>
      </w:hyperlink>
      <w:r w:rsidR="001F5167" w:rsidRPr="00FA2F45">
        <w:rPr>
          <w:sz w:val="24"/>
          <w:szCs w:val="24"/>
        </w:rPr>
        <w:t>.</w:t>
      </w:r>
      <w:r w:rsidR="001F5167">
        <w:rPr>
          <w:sz w:val="24"/>
          <w:szCs w:val="24"/>
        </w:rPr>
        <w:t xml:space="preserve"> .</w:t>
      </w:r>
    </w:p>
    <w:p w:rsidR="001F5167" w:rsidRPr="002D41D0" w:rsidRDefault="001F5167" w:rsidP="001F5167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1F5167" w:rsidRPr="002D41D0" w:rsidRDefault="001F5167" w:rsidP="001F5167">
      <w:pPr>
        <w:rPr>
          <w:b/>
          <w:sz w:val="24"/>
          <w:szCs w:val="24"/>
        </w:rPr>
      </w:pPr>
      <w:r w:rsidRPr="002D41D0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        Ufficio stampa settore giovanile Olympic Salerno                          </w:t>
      </w:r>
    </w:p>
    <w:p w:rsidR="001F5167" w:rsidRPr="002D41D0" w:rsidRDefault="001F5167" w:rsidP="001F5167">
      <w:pPr>
        <w:rPr>
          <w:b/>
          <w:sz w:val="24"/>
          <w:szCs w:val="24"/>
        </w:rPr>
      </w:pPr>
      <w:r w:rsidRPr="002D41D0">
        <w:rPr>
          <w:b/>
          <w:sz w:val="24"/>
          <w:szCs w:val="24"/>
        </w:rPr>
        <w:t xml:space="preserve">                                                                                                             www.olympicsalerno.it  </w:t>
      </w:r>
    </w:p>
    <w:p w:rsidR="001F5167" w:rsidRPr="002D41D0" w:rsidRDefault="001F5167" w:rsidP="001F5167">
      <w:pPr>
        <w:rPr>
          <w:b/>
          <w:sz w:val="24"/>
          <w:szCs w:val="24"/>
        </w:rPr>
      </w:pPr>
      <w:r w:rsidRPr="002D41D0">
        <w:rPr>
          <w:b/>
          <w:sz w:val="24"/>
          <w:szCs w:val="24"/>
        </w:rPr>
        <w:t xml:space="preserve">                                                                                                             press@olympicsalerno.it</w:t>
      </w:r>
    </w:p>
    <w:p w:rsidR="001F5167" w:rsidRPr="002D41D0" w:rsidRDefault="001F5167" w:rsidP="001F5167">
      <w:pPr>
        <w:rPr>
          <w:b/>
          <w:sz w:val="24"/>
          <w:szCs w:val="24"/>
        </w:rPr>
      </w:pPr>
      <w:r w:rsidRPr="002D41D0">
        <w:rPr>
          <w:b/>
          <w:sz w:val="24"/>
          <w:szCs w:val="24"/>
        </w:rPr>
        <w:t xml:space="preserve">                                                                                                    Anna </w:t>
      </w:r>
      <w:proofErr w:type="spellStart"/>
      <w:r w:rsidRPr="002D41D0">
        <w:rPr>
          <w:b/>
          <w:sz w:val="24"/>
          <w:szCs w:val="24"/>
        </w:rPr>
        <w:t>Santimone</w:t>
      </w:r>
      <w:proofErr w:type="spellEnd"/>
      <w:r w:rsidRPr="002D41D0">
        <w:rPr>
          <w:b/>
          <w:sz w:val="24"/>
          <w:szCs w:val="24"/>
        </w:rPr>
        <w:t xml:space="preserve"> 3384239213</w:t>
      </w:r>
    </w:p>
    <w:p w:rsidR="001F5167" w:rsidRDefault="001F5167" w:rsidP="001F5167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161A26" w:rsidRPr="00D32F12" w:rsidRDefault="00161A26" w:rsidP="00695949">
      <w:pPr>
        <w:jc w:val="both"/>
        <w:rPr>
          <w:b/>
        </w:rPr>
      </w:pPr>
    </w:p>
    <w:p w:rsidR="00253727" w:rsidRDefault="00253727" w:rsidP="00C96011">
      <w:pPr>
        <w:jc w:val="both"/>
      </w:pPr>
    </w:p>
    <w:p w:rsidR="00253727" w:rsidRDefault="00253727" w:rsidP="00C96011">
      <w:pPr>
        <w:jc w:val="both"/>
      </w:pPr>
      <w:r>
        <w:t xml:space="preserve">                                                                           </w:t>
      </w:r>
    </w:p>
    <w:p w:rsidR="00161A26" w:rsidRDefault="00161A26" w:rsidP="00161A26">
      <w:r>
        <w:t xml:space="preserve">                                                    </w:t>
      </w:r>
    </w:p>
    <w:p w:rsidR="00161A26" w:rsidRDefault="00161A26" w:rsidP="00161A26"/>
    <w:p w:rsidR="00161A26" w:rsidRDefault="00161A26" w:rsidP="00161A26"/>
    <w:p w:rsidR="00D45FCE" w:rsidRDefault="00D45FCE"/>
    <w:p w:rsidR="00161A26" w:rsidRDefault="00161A26"/>
    <w:sectPr w:rsidR="00161A26" w:rsidSect="00527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47D8"/>
    <w:rsid w:val="0003306F"/>
    <w:rsid w:val="00057055"/>
    <w:rsid w:val="000A7F33"/>
    <w:rsid w:val="00107C6B"/>
    <w:rsid w:val="00161A26"/>
    <w:rsid w:val="001D63D4"/>
    <w:rsid w:val="001E60C4"/>
    <w:rsid w:val="001F5167"/>
    <w:rsid w:val="00253727"/>
    <w:rsid w:val="002D24B5"/>
    <w:rsid w:val="002E1A21"/>
    <w:rsid w:val="0036711A"/>
    <w:rsid w:val="003A236A"/>
    <w:rsid w:val="003D0408"/>
    <w:rsid w:val="0045152B"/>
    <w:rsid w:val="004A3A58"/>
    <w:rsid w:val="00527276"/>
    <w:rsid w:val="00577E1C"/>
    <w:rsid w:val="00591C9C"/>
    <w:rsid w:val="005A53F7"/>
    <w:rsid w:val="005C6526"/>
    <w:rsid w:val="006207C4"/>
    <w:rsid w:val="006265B8"/>
    <w:rsid w:val="00635D7F"/>
    <w:rsid w:val="00695949"/>
    <w:rsid w:val="00823B39"/>
    <w:rsid w:val="008A47D8"/>
    <w:rsid w:val="0091418B"/>
    <w:rsid w:val="00987EE9"/>
    <w:rsid w:val="009B4526"/>
    <w:rsid w:val="00A56DA1"/>
    <w:rsid w:val="00AE5D25"/>
    <w:rsid w:val="00BC0365"/>
    <w:rsid w:val="00BC7680"/>
    <w:rsid w:val="00C33703"/>
    <w:rsid w:val="00C5296F"/>
    <w:rsid w:val="00C96011"/>
    <w:rsid w:val="00D32F12"/>
    <w:rsid w:val="00D45FCE"/>
    <w:rsid w:val="00E03371"/>
    <w:rsid w:val="00E06F41"/>
    <w:rsid w:val="00ED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2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4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F5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lympicsalern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ympicsalerno.it/partnership.php" TargetMode="External"/><Relationship Id="rId5" Type="http://schemas.openxmlformats.org/officeDocument/2006/relationships/hyperlink" Target="http://www.olympicsalerno.i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30</cp:revision>
  <dcterms:created xsi:type="dcterms:W3CDTF">2015-09-16T11:51:00Z</dcterms:created>
  <dcterms:modified xsi:type="dcterms:W3CDTF">2015-09-17T08:28:00Z</dcterms:modified>
</cp:coreProperties>
</file>